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93" w:rsidRPr="005112B0" w:rsidRDefault="005A5209" w:rsidP="00FB749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112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Классификации нарушений слуха</w:t>
      </w:r>
    </w:p>
    <w:p w:rsidR="00FB7493" w:rsidRPr="005A5209" w:rsidRDefault="00FB7493" w:rsidP="00FB749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5A5209">
        <w:rPr>
          <w:rFonts w:ascii="Times New Roman" w:eastAsia="Times New Roman" w:hAnsi="Times New Roman" w:cs="Times New Roman"/>
          <w:i/>
          <w:color w:val="333333"/>
          <w:lang w:eastAsia="ru-RU"/>
        </w:rPr>
        <w:t>Основа классификации:</w:t>
      </w:r>
    </w:p>
    <w:p w:rsidR="00FB7493" w:rsidRPr="005A5209" w:rsidRDefault="00FB7493" w:rsidP="004C782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2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потери слуха</w:t>
      </w:r>
    </w:p>
    <w:p w:rsidR="00FB7493" w:rsidRPr="005A5209" w:rsidRDefault="00FB7493" w:rsidP="004C782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2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потери слуха</w:t>
      </w:r>
    </w:p>
    <w:p w:rsidR="00FB7493" w:rsidRPr="005A5209" w:rsidRDefault="00FB7493" w:rsidP="004C782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2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развития речи.</w:t>
      </w:r>
    </w:p>
    <w:p w:rsidR="00FB7493" w:rsidRPr="005A5209" w:rsidRDefault="00FB7493" w:rsidP="004C7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2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этими критериями выделяют следующие группы детей:</w:t>
      </w:r>
    </w:p>
    <w:p w:rsidR="00FB7493" w:rsidRPr="005A5209" w:rsidRDefault="00FB7493" w:rsidP="004C782F">
      <w:pPr>
        <w:numPr>
          <w:ilvl w:val="0"/>
          <w:numId w:val="2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20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Глухие (неслышащие):</w:t>
      </w:r>
      <w:r w:rsidRPr="005A52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со степенью потери слуха, которая лишает их возможности естественного восприятия речи </w:t>
      </w:r>
      <w:r w:rsidR="00A450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самостоятельного овладения ею.</w:t>
      </w:r>
    </w:p>
    <w:p w:rsidR="00FB7493" w:rsidRPr="005A5209" w:rsidRDefault="00A450EF" w:rsidP="004C7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E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="00FB7493" w:rsidRPr="005A52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Позднооглохшие:</w:t>
      </w:r>
      <w:r w:rsidR="00FB7493" w:rsidRPr="005A52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сохранившие в той или иной мере речь, потерявшие слух в том возрасте, когда она уже была сформирована.</w:t>
      </w:r>
    </w:p>
    <w:p w:rsidR="00FB7493" w:rsidRPr="005A5209" w:rsidRDefault="00A450EF" w:rsidP="004C7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0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FB7493" w:rsidRPr="005A520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Слабослышащие (тугоухие):</w:t>
      </w:r>
      <w:r w:rsidR="00FB7493" w:rsidRPr="005A52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с частичной слуховой недостаточностью, затрудняющей речевое развитие, но с сохранной способностью к самостоятельному накоплению речевого запа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 при помощи остаточного слуха.</w:t>
      </w:r>
    </w:p>
    <w:p w:rsidR="00FB7493" w:rsidRPr="004906C8" w:rsidRDefault="00416AE1" w:rsidP="004C782F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Выделяет 4 группы </w:t>
      </w:r>
      <w:r w:rsidRPr="009C0EDB">
        <w:rPr>
          <w:rFonts w:ascii="Times New Roman" w:hAnsi="Times New Roman" w:cs="Times New Roman"/>
          <w:i/>
          <w:sz w:val="24"/>
          <w:szCs w:val="24"/>
        </w:rPr>
        <w:t>глухи</w:t>
      </w:r>
      <w:r>
        <w:rPr>
          <w:rFonts w:ascii="Times New Roman" w:hAnsi="Times New Roman" w:cs="Times New Roman"/>
          <w:i/>
          <w:sz w:val="24"/>
          <w:szCs w:val="24"/>
        </w:rPr>
        <w:t>х детей</w:t>
      </w:r>
    </w:p>
    <w:p w:rsidR="00FB7493" w:rsidRPr="004906C8" w:rsidRDefault="004731A0" w:rsidP="004C7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16AE1">
        <w:rPr>
          <w:rFonts w:ascii="Times New Roman" w:hAnsi="Times New Roman" w:cs="Times New Roman"/>
          <w:b/>
          <w:sz w:val="24"/>
          <w:szCs w:val="24"/>
        </w:rPr>
        <w:t xml:space="preserve"> группа – </w:t>
      </w:r>
      <w:r w:rsidR="00416AE1" w:rsidRPr="00416AE1">
        <w:rPr>
          <w:rFonts w:ascii="Times New Roman" w:hAnsi="Times New Roman" w:cs="Times New Roman"/>
          <w:sz w:val="24"/>
          <w:szCs w:val="24"/>
        </w:rPr>
        <w:t>учащиеся</w:t>
      </w:r>
      <w:r w:rsidR="00A01C76">
        <w:rPr>
          <w:rFonts w:ascii="Times New Roman" w:hAnsi="Times New Roman" w:cs="Times New Roman"/>
          <w:sz w:val="24"/>
          <w:szCs w:val="24"/>
        </w:rPr>
        <w:t xml:space="preserve"> </w:t>
      </w:r>
      <w:r w:rsidR="00FB7493" w:rsidRPr="004906C8">
        <w:rPr>
          <w:rFonts w:ascii="Times New Roman" w:hAnsi="Times New Roman" w:cs="Times New Roman"/>
          <w:sz w:val="24"/>
          <w:szCs w:val="24"/>
        </w:rPr>
        <w:t>не различают каких-либо звуков речи и реагируют либо на очень громкий голос у самого уха, либо на интенсивные звук</w:t>
      </w:r>
      <w:r w:rsidR="00FB7493">
        <w:rPr>
          <w:rFonts w:ascii="Times New Roman" w:hAnsi="Times New Roman" w:cs="Times New Roman"/>
          <w:sz w:val="24"/>
          <w:szCs w:val="24"/>
        </w:rPr>
        <w:t>и на близком расстоянии (крик).</w:t>
      </w:r>
      <w:proofErr w:type="gramEnd"/>
    </w:p>
    <w:p w:rsidR="00FB7493" w:rsidRPr="004906C8" w:rsidRDefault="004731A0" w:rsidP="004C7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1A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46EC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16AE1">
        <w:rPr>
          <w:rFonts w:ascii="Times New Roman" w:hAnsi="Times New Roman" w:cs="Times New Roman"/>
          <w:b/>
          <w:sz w:val="24"/>
          <w:szCs w:val="24"/>
        </w:rPr>
        <w:t xml:space="preserve">руппа – </w:t>
      </w:r>
      <w:r w:rsidR="00416AE1" w:rsidRPr="00416AE1">
        <w:rPr>
          <w:rFonts w:ascii="Times New Roman" w:hAnsi="Times New Roman" w:cs="Times New Roman"/>
          <w:sz w:val="24"/>
          <w:szCs w:val="24"/>
        </w:rPr>
        <w:t>учащиеся</w:t>
      </w:r>
      <w:r w:rsidR="00C46EC1">
        <w:rPr>
          <w:rFonts w:ascii="Times New Roman" w:hAnsi="Times New Roman" w:cs="Times New Roman"/>
          <w:sz w:val="24"/>
          <w:szCs w:val="24"/>
        </w:rPr>
        <w:t xml:space="preserve"> </w:t>
      </w:r>
      <w:r w:rsidR="00FB7493" w:rsidRPr="004906C8">
        <w:rPr>
          <w:rFonts w:ascii="Times New Roman" w:hAnsi="Times New Roman" w:cs="Times New Roman"/>
          <w:sz w:val="24"/>
          <w:szCs w:val="24"/>
        </w:rPr>
        <w:t>этой группы реагируют на громкий голо</w:t>
      </w:r>
      <w:r w:rsidR="000F544E">
        <w:rPr>
          <w:rFonts w:ascii="Times New Roman" w:hAnsi="Times New Roman" w:cs="Times New Roman"/>
          <w:sz w:val="24"/>
          <w:szCs w:val="24"/>
        </w:rPr>
        <w:t xml:space="preserve">с у уха, различают гласные «о», </w:t>
      </w:r>
      <w:r w:rsidR="00FB7493" w:rsidRPr="004906C8">
        <w:rPr>
          <w:rFonts w:ascii="Times New Roman" w:hAnsi="Times New Roman" w:cs="Times New Roman"/>
          <w:sz w:val="24"/>
          <w:szCs w:val="24"/>
        </w:rPr>
        <w:t xml:space="preserve"> «у»</w:t>
      </w:r>
      <w:r w:rsidR="000F544E">
        <w:rPr>
          <w:rFonts w:ascii="Times New Roman" w:hAnsi="Times New Roman" w:cs="Times New Roman"/>
          <w:sz w:val="24"/>
          <w:szCs w:val="24"/>
        </w:rPr>
        <w:t>, «а» (различение именно этих гласных объясняется тем, что эти звуки из гласных являются наиболее мощными), но не различают слов и фраз</w:t>
      </w:r>
      <w:r w:rsidR="00FB7493" w:rsidRPr="004906C8">
        <w:rPr>
          <w:rFonts w:ascii="Times New Roman" w:hAnsi="Times New Roman" w:cs="Times New Roman"/>
          <w:sz w:val="24"/>
          <w:szCs w:val="24"/>
        </w:rPr>
        <w:t xml:space="preserve">; способны воспринять другие очень громкие </w:t>
      </w:r>
      <w:r w:rsidR="00FB7493">
        <w:rPr>
          <w:rFonts w:ascii="Times New Roman" w:hAnsi="Times New Roman" w:cs="Times New Roman"/>
          <w:sz w:val="24"/>
          <w:szCs w:val="24"/>
        </w:rPr>
        <w:t>звуки  на небольшом расстоянии.</w:t>
      </w:r>
    </w:p>
    <w:p w:rsidR="00FB7493" w:rsidRPr="004906C8" w:rsidRDefault="004731A0" w:rsidP="004C7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A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16AE1">
        <w:rPr>
          <w:rFonts w:ascii="Times New Roman" w:hAnsi="Times New Roman" w:cs="Times New Roman"/>
          <w:b/>
          <w:sz w:val="24"/>
          <w:szCs w:val="24"/>
        </w:rPr>
        <w:t xml:space="preserve"> группа – </w:t>
      </w:r>
      <w:r w:rsidR="00416AE1" w:rsidRPr="00416AE1">
        <w:rPr>
          <w:rFonts w:ascii="Times New Roman" w:hAnsi="Times New Roman" w:cs="Times New Roman"/>
          <w:sz w:val="24"/>
          <w:szCs w:val="24"/>
        </w:rPr>
        <w:t>учащиеся</w:t>
      </w:r>
      <w:r w:rsidR="000F544E">
        <w:rPr>
          <w:rFonts w:ascii="Times New Roman" w:hAnsi="Times New Roman" w:cs="Times New Roman"/>
          <w:sz w:val="24"/>
          <w:szCs w:val="24"/>
        </w:rPr>
        <w:t>этой группы реагируют на голос разговорной силы у уха, различают почти все гласные, многие из них различают знакомые слова и фразы.</w:t>
      </w:r>
      <w:proofErr w:type="gramEnd"/>
    </w:p>
    <w:p w:rsidR="000F544E" w:rsidRPr="004906C8" w:rsidRDefault="004731A0" w:rsidP="004C7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16AE1">
        <w:rPr>
          <w:rFonts w:ascii="Times New Roman" w:hAnsi="Times New Roman" w:cs="Times New Roman"/>
          <w:b/>
          <w:sz w:val="24"/>
          <w:szCs w:val="24"/>
        </w:rPr>
        <w:t xml:space="preserve"> группа - б</w:t>
      </w:r>
      <w:r w:rsidR="000F544E">
        <w:rPr>
          <w:rFonts w:ascii="Times New Roman" w:hAnsi="Times New Roman" w:cs="Times New Roman"/>
          <w:sz w:val="24"/>
          <w:szCs w:val="24"/>
        </w:rPr>
        <w:t>ольшинство детей слышат голос разговорной силы у уха и на некотором расстоянии; различают гласные, многие из них различают знакомые слова и фразы.</w:t>
      </w:r>
      <w:proofErr w:type="gramEnd"/>
    </w:p>
    <w:p w:rsidR="00166BC9" w:rsidRPr="00166BC9" w:rsidRDefault="00166BC9" w:rsidP="004C782F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BC9">
        <w:rPr>
          <w:rFonts w:ascii="Times New Roman" w:eastAsia="Calibri" w:hAnsi="Times New Roman" w:cs="Times New Roman"/>
          <w:i/>
          <w:sz w:val="24"/>
          <w:szCs w:val="24"/>
        </w:rPr>
        <w:t>Слабослышащие</w:t>
      </w:r>
      <w:r w:rsidRPr="00166BC9">
        <w:rPr>
          <w:rFonts w:ascii="Times New Roman" w:eastAsia="Calibri" w:hAnsi="Times New Roman" w:cs="Times New Roman"/>
          <w:sz w:val="24"/>
          <w:szCs w:val="24"/>
        </w:rPr>
        <w:t xml:space="preserve"> дети относятся к </w:t>
      </w:r>
      <w:proofErr w:type="gramStart"/>
      <w:r w:rsidRPr="00166BC9">
        <w:rPr>
          <w:rFonts w:ascii="Times New Roman" w:eastAsia="Calibri" w:hAnsi="Times New Roman" w:cs="Times New Roman"/>
          <w:sz w:val="24"/>
          <w:szCs w:val="24"/>
        </w:rPr>
        <w:t>тугоухим</w:t>
      </w:r>
      <w:proofErr w:type="gramEnd"/>
      <w:r w:rsidRPr="00166BC9">
        <w:rPr>
          <w:rFonts w:ascii="Times New Roman" w:eastAsia="Calibri" w:hAnsi="Times New Roman" w:cs="Times New Roman"/>
          <w:sz w:val="24"/>
          <w:szCs w:val="24"/>
        </w:rPr>
        <w:t xml:space="preserve"> в различной степени</w:t>
      </w:r>
    </w:p>
    <w:p w:rsidR="00DB1FCF" w:rsidRDefault="00BD165F" w:rsidP="004C7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3423E" w:rsidRPr="0049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I</w:t>
      </w:r>
      <w:r w:rsidR="005251BD">
        <w:rPr>
          <w:rFonts w:ascii="Times New Roman" w:eastAsia="Calibri" w:hAnsi="Times New Roman" w:cs="Times New Roman"/>
          <w:sz w:val="24"/>
          <w:szCs w:val="24"/>
        </w:rPr>
        <w:t xml:space="preserve"> степень –</w:t>
      </w:r>
      <w:r w:rsidR="00DB1FCF">
        <w:rPr>
          <w:rFonts w:ascii="Times New Roman" w:eastAsia="Calibri" w:hAnsi="Times New Roman" w:cs="Times New Roman"/>
          <w:sz w:val="24"/>
          <w:szCs w:val="24"/>
        </w:rPr>
        <w:t xml:space="preserve">учащиеся воспринимают шепотную речь до 1, 5 метра, разговорную – от 3 до 6 метров. Воспринимают шелест листвы, покашливание, шум ночной улицы и тихую речь. Для учащихся с данной степенью тугоухости </w:t>
      </w:r>
      <w:r w:rsidR="000009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00905" w:rsidRPr="009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арактерны ошибки в виде аграмматизмови искажений </w:t>
      </w:r>
      <w:proofErr w:type="gramStart"/>
      <w:r w:rsidR="00000905" w:rsidRPr="009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gramEnd"/>
      <w:r w:rsidR="00000905" w:rsidRPr="009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</w:t>
      </w:r>
      <w:r w:rsidR="00DB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000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1BD" w:rsidRPr="00DB1FCF" w:rsidRDefault="0063423E" w:rsidP="004C78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степень - </w:t>
      </w:r>
      <w:r w:rsidR="00DB1FCF" w:rsidRPr="00DB1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воспринимают</w:t>
      </w:r>
      <w:r w:rsidR="00DB1FCF">
        <w:rPr>
          <w:rFonts w:ascii="Times New Roman" w:eastAsia="Calibri" w:hAnsi="Times New Roman" w:cs="Times New Roman"/>
          <w:sz w:val="24"/>
          <w:szCs w:val="24"/>
        </w:rPr>
        <w:t xml:space="preserve">шепотную речь у ушной раковины, разговорную речь на расстоянии до 3 метров. Дети воспринимают шумы учреждения и жилого помещения, разрыв бумаги. </w:t>
      </w:r>
      <w:r w:rsidR="00000905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со 2 степенью тугоухости  объём словаря снижен, в речи встречаются аграмматизмы, искажённое произношение.</w:t>
      </w:r>
    </w:p>
    <w:p w:rsidR="00000905" w:rsidRDefault="006A1417" w:rsidP="004C7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степень </w:t>
      </w:r>
      <w:r w:rsidR="00FC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FC09A2" w:rsidRPr="00FC09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FC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воспринимают ше</w:t>
      </w:r>
      <w:r w:rsidR="00FC09A2" w:rsidRPr="00FC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потную речь, </w:t>
      </w:r>
      <w:r w:rsidR="00FC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громкую разговорную речь воспринимают у уха. Среди неречевых звучаний дети воспринимают кашель, дневной шум улицы. </w:t>
      </w:r>
      <w:r w:rsidR="00000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 значительно ограничен. В произношении наблюдаются значительные искажения при сохранении контура слова.</w:t>
      </w:r>
    </w:p>
    <w:p w:rsidR="00FC09A2" w:rsidRPr="00FC09A2" w:rsidRDefault="00FC09A2" w:rsidP="004C7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9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резко ограничен словарный запас.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используются изолированные слова вместо словосочетаний и предложений. В произношении отмечаются </w:t>
      </w:r>
      <w:r w:rsidR="007807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искажения в контуре слова, слова дополняются лишними звуками.</w:t>
      </w:r>
    </w:p>
    <w:p w:rsidR="006A1417" w:rsidRPr="004906C8" w:rsidRDefault="006A1417" w:rsidP="004C7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1BD" w:rsidRDefault="005251BD" w:rsidP="004C78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1BD" w:rsidRPr="00166BC9" w:rsidRDefault="005251BD" w:rsidP="004C782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66BC9" w:rsidRPr="00166BC9" w:rsidRDefault="00166BC9" w:rsidP="004C782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906C8" w:rsidRDefault="004906C8" w:rsidP="004C782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4906C8" w:rsidRDefault="004906C8" w:rsidP="005A5209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4906C8" w:rsidRDefault="004906C8" w:rsidP="005A5209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4906C8" w:rsidRDefault="004906C8" w:rsidP="005A5209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4906C8" w:rsidSect="00A01C7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DA6"/>
    <w:multiLevelType w:val="multilevel"/>
    <w:tmpl w:val="2D8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674D5"/>
    <w:multiLevelType w:val="multilevel"/>
    <w:tmpl w:val="9BF8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D46C7"/>
    <w:multiLevelType w:val="multilevel"/>
    <w:tmpl w:val="2958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C7AA7"/>
    <w:multiLevelType w:val="multilevel"/>
    <w:tmpl w:val="64D00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474FA"/>
    <w:multiLevelType w:val="multilevel"/>
    <w:tmpl w:val="D40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54804"/>
    <w:multiLevelType w:val="multilevel"/>
    <w:tmpl w:val="14C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D105C"/>
    <w:multiLevelType w:val="multilevel"/>
    <w:tmpl w:val="A36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B6898"/>
    <w:multiLevelType w:val="multilevel"/>
    <w:tmpl w:val="A6A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74B"/>
    <w:rsid w:val="00000905"/>
    <w:rsid w:val="00001818"/>
    <w:rsid w:val="00030C18"/>
    <w:rsid w:val="000F544E"/>
    <w:rsid w:val="00166BC9"/>
    <w:rsid w:val="001A73DB"/>
    <w:rsid w:val="002C4952"/>
    <w:rsid w:val="00342558"/>
    <w:rsid w:val="003E36BC"/>
    <w:rsid w:val="00416AE1"/>
    <w:rsid w:val="004731A0"/>
    <w:rsid w:val="004906C8"/>
    <w:rsid w:val="004C782F"/>
    <w:rsid w:val="005112B0"/>
    <w:rsid w:val="00524391"/>
    <w:rsid w:val="005251BD"/>
    <w:rsid w:val="00530AE2"/>
    <w:rsid w:val="0058453D"/>
    <w:rsid w:val="005A5209"/>
    <w:rsid w:val="00630EC2"/>
    <w:rsid w:val="0063423E"/>
    <w:rsid w:val="006A1417"/>
    <w:rsid w:val="0071467B"/>
    <w:rsid w:val="00780798"/>
    <w:rsid w:val="007C3E30"/>
    <w:rsid w:val="00977427"/>
    <w:rsid w:val="009A25D7"/>
    <w:rsid w:val="009B663C"/>
    <w:rsid w:val="009C0EDB"/>
    <w:rsid w:val="00A01C76"/>
    <w:rsid w:val="00A450EF"/>
    <w:rsid w:val="00A93A1D"/>
    <w:rsid w:val="00AA274B"/>
    <w:rsid w:val="00B36A60"/>
    <w:rsid w:val="00B5428F"/>
    <w:rsid w:val="00B77B20"/>
    <w:rsid w:val="00BD165F"/>
    <w:rsid w:val="00C46EC1"/>
    <w:rsid w:val="00D47C2C"/>
    <w:rsid w:val="00D80374"/>
    <w:rsid w:val="00DB1FCF"/>
    <w:rsid w:val="00DF1D7C"/>
    <w:rsid w:val="00E30E0D"/>
    <w:rsid w:val="00E76EBC"/>
    <w:rsid w:val="00F22350"/>
    <w:rsid w:val="00F32F31"/>
    <w:rsid w:val="00FB7493"/>
    <w:rsid w:val="00FC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3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59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7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4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3A7E-9302-4267-9FFA-47CFB52F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school1-2puzatkina</cp:lastModifiedBy>
  <cp:revision>39</cp:revision>
  <dcterms:created xsi:type="dcterms:W3CDTF">2016-01-29T17:32:00Z</dcterms:created>
  <dcterms:modified xsi:type="dcterms:W3CDTF">2016-02-24T11:35:00Z</dcterms:modified>
</cp:coreProperties>
</file>